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0FB3" w14:textId="2A31EF46" w:rsidR="003F5FCF" w:rsidRPr="0096123B" w:rsidRDefault="003F5FCF" w:rsidP="003F5FCF">
      <w:pPr>
        <w:spacing w:line="360"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b/>
          <w:bCs/>
          <w:color w:val="000000"/>
          <w:sz w:val="28"/>
          <w:szCs w:val="28"/>
          <w:lang w:val="en-US" w:eastAsia="tr-TR"/>
        </w:rPr>
        <w:t>Call for Erasmus+ Staff Mobility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t>Key Action 1 of the Erasmus+ Program provides funds for short-term trainings or arranges an individual visit on administrative staff’s own initiative at a partner institution in eligible program countries. This program is called ‘Staff Mobility for Training’. </w:t>
      </w:r>
    </w:p>
    <w:p w14:paraId="344F03B2" w14:textId="77777777" w:rsidR="003F5FCF" w:rsidRPr="0096123B" w:rsidRDefault="003F5FCF" w:rsidP="003F5FCF">
      <w:pPr>
        <w:spacing w:line="360" w:lineRule="auto"/>
        <w:rPr>
          <w:rFonts w:ascii="Times New Roman" w:eastAsia="Times New Roman" w:hAnsi="Times New Roman" w:cs="Times New Roman"/>
          <w:color w:val="000000"/>
          <w:sz w:val="28"/>
          <w:szCs w:val="28"/>
          <w:lang w:val="en-US" w:eastAsia="tr-TR"/>
        </w:rPr>
      </w:pPr>
    </w:p>
    <w:p w14:paraId="564D89F2" w14:textId="77777777" w:rsidR="003F5FCF" w:rsidRPr="0096123B" w:rsidRDefault="003F5FCF" w:rsidP="003F5FCF">
      <w:pPr>
        <w:spacing w:line="360" w:lineRule="auto"/>
        <w:rPr>
          <w:rFonts w:ascii="Times New Roman" w:eastAsia="Times New Roman" w:hAnsi="Times New Roman" w:cs="Times New Roman"/>
          <w:b/>
          <w:bCs/>
          <w:color w:val="000000"/>
          <w:sz w:val="28"/>
          <w:szCs w:val="28"/>
          <w:lang w:val="en-US" w:eastAsia="tr-TR"/>
        </w:rPr>
      </w:pPr>
      <w:r w:rsidRPr="0096123B">
        <w:rPr>
          <w:rFonts w:ascii="Times New Roman" w:eastAsia="Times New Roman" w:hAnsi="Times New Roman" w:cs="Times New Roman"/>
          <w:b/>
          <w:bCs/>
          <w:color w:val="000000"/>
          <w:sz w:val="28"/>
          <w:szCs w:val="28"/>
          <w:lang w:val="en-US" w:eastAsia="tr-TR"/>
        </w:rPr>
        <w:t>Funding</w:t>
      </w:r>
    </w:p>
    <w:p w14:paraId="3515B96D" w14:textId="77777777" w:rsidR="0096123B" w:rsidRPr="0096123B" w:rsidRDefault="003F5FCF" w:rsidP="003F5FCF">
      <w:pPr>
        <w:spacing w:line="360" w:lineRule="auto"/>
        <w:rPr>
          <w:rFonts w:ascii="Times New Roman" w:eastAsia="Times New Roman" w:hAnsi="Times New Roman" w:cs="Times New Roman"/>
          <w:b/>
          <w:bCs/>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The faculty members and administrative staff members participating in the program may receive funding, including contributions for travel costs and subsistence during the period abroad. The subsistence grant is a contribution towards all other costs for the individual including travel within the city, accommodation, meals and snacks.</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bCs/>
          <w:color w:val="000000"/>
          <w:sz w:val="28"/>
          <w:szCs w:val="28"/>
          <w:lang w:val="en-US" w:eastAsia="tr-TR"/>
        </w:rPr>
        <w:t>Funding for travel expenses: </w:t>
      </w:r>
      <w:r w:rsidRPr="0096123B">
        <w:rPr>
          <w:rFonts w:ascii="Times New Roman" w:eastAsia="Times New Roman" w:hAnsi="Times New Roman" w:cs="Times New Roman"/>
          <w:color w:val="000000"/>
          <w:sz w:val="28"/>
          <w:szCs w:val="28"/>
          <w:lang w:val="en-US" w:eastAsia="tr-TR"/>
        </w:rPr>
        <w:t>For each participant, the distance for travel is calculated by below ‘</w:t>
      </w:r>
      <w:r w:rsidRPr="0096123B">
        <w:rPr>
          <w:rFonts w:ascii="Times New Roman" w:eastAsia="Times New Roman" w:hAnsi="Times New Roman" w:cs="Times New Roman"/>
          <w:i/>
          <w:iCs/>
          <w:color w:val="000000"/>
          <w:sz w:val="28"/>
          <w:szCs w:val="28"/>
          <w:lang w:val="en-US" w:eastAsia="tr-TR"/>
        </w:rPr>
        <w:t>Distance Calculator</w:t>
      </w:r>
      <w:r w:rsidRPr="0096123B">
        <w:rPr>
          <w:rFonts w:ascii="Times New Roman" w:eastAsia="Times New Roman" w:hAnsi="Times New Roman" w:cs="Times New Roman"/>
          <w:color w:val="000000"/>
          <w:sz w:val="28"/>
          <w:szCs w:val="28"/>
          <w:lang w:val="en-US" w:eastAsia="tr-TR"/>
        </w:rPr>
        <w:t>’ provided by European Commission:</w:t>
      </w:r>
      <w:hyperlink r:id="rId4" w:history="1">
        <w:r w:rsidRPr="0096123B">
          <w:rPr>
            <w:rFonts w:ascii="Times New Roman" w:eastAsia="Times New Roman" w:hAnsi="Times New Roman" w:cs="Times New Roman"/>
            <w:color w:val="0000FF"/>
            <w:sz w:val="28"/>
            <w:szCs w:val="28"/>
            <w:u w:val="single"/>
            <w:lang w:val="en-US" w:eastAsia="tr-TR"/>
          </w:rPr>
          <w:t>http://ec.europa.eu/programmes/erasmus-plus/tools/distance_en.htm</w:t>
        </w:r>
        <w:r w:rsidRPr="0096123B">
          <w:rPr>
            <w:rFonts w:ascii="Times New Roman" w:eastAsia="Times New Roman" w:hAnsi="Times New Roman" w:cs="Times New Roman"/>
            <w:color w:val="0000FF"/>
            <w:sz w:val="28"/>
            <w:szCs w:val="28"/>
            <w:u w:val="single"/>
            <w:lang w:val="en-US" w:eastAsia="tr-TR"/>
          </w:rPr>
          <w:br/>
        </w:r>
        <w:r w:rsidRPr="0096123B">
          <w:rPr>
            <w:rFonts w:ascii="Times New Roman" w:eastAsia="Times New Roman" w:hAnsi="Times New Roman" w:cs="Times New Roman"/>
            <w:color w:val="0000FF"/>
            <w:sz w:val="28"/>
            <w:szCs w:val="28"/>
            <w:u w:val="single"/>
            <w:lang w:val="en-US" w:eastAsia="tr-TR"/>
          </w:rPr>
          <w:br/>
          <w:t>ELDE EDİLEN "KM" DEĞERİ                          HİBE MİKTARI(AVRO)</w:t>
        </w:r>
      </w:hyperlink>
      <w:r w:rsidRPr="0096123B">
        <w:rPr>
          <w:rFonts w:ascii="Times New Roman" w:eastAsia="Times New Roman" w:hAnsi="Times New Roman" w:cs="Times New Roman"/>
          <w:color w:val="000000"/>
          <w:sz w:val="28"/>
          <w:szCs w:val="28"/>
          <w:lang w:val="en-US" w:eastAsia="tr-TR"/>
        </w:rPr>
        <w:br/>
        <w:t xml:space="preserve">10-99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xml:space="preserve">                                                               23 €</w:t>
      </w:r>
      <w:r w:rsidRPr="0096123B">
        <w:rPr>
          <w:rFonts w:ascii="Times New Roman" w:eastAsia="Times New Roman" w:hAnsi="Times New Roman" w:cs="Times New Roman"/>
          <w:color w:val="000000"/>
          <w:sz w:val="28"/>
          <w:szCs w:val="28"/>
          <w:lang w:val="en-US" w:eastAsia="tr-TR"/>
        </w:rPr>
        <w:br/>
        <w:t xml:space="preserve">100-499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xml:space="preserve">                                                           180 €</w:t>
      </w:r>
      <w:r w:rsidRPr="0096123B">
        <w:rPr>
          <w:rFonts w:ascii="Times New Roman" w:eastAsia="Times New Roman" w:hAnsi="Times New Roman" w:cs="Times New Roman"/>
          <w:color w:val="000000"/>
          <w:sz w:val="28"/>
          <w:szCs w:val="28"/>
          <w:lang w:val="en-US" w:eastAsia="tr-TR"/>
        </w:rPr>
        <w:br/>
        <w:t xml:space="preserve">500-1999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275 €</w:t>
      </w:r>
      <w:r w:rsidRPr="0096123B">
        <w:rPr>
          <w:rFonts w:ascii="Times New Roman" w:eastAsia="Times New Roman" w:hAnsi="Times New Roman" w:cs="Times New Roman"/>
          <w:color w:val="000000"/>
          <w:sz w:val="28"/>
          <w:szCs w:val="28"/>
          <w:lang w:val="en-US" w:eastAsia="tr-TR"/>
        </w:rPr>
        <w:br/>
        <w:t xml:space="preserve">2000-2999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xml:space="preserve">                                                       360 €</w:t>
      </w:r>
      <w:r w:rsidRPr="0096123B">
        <w:rPr>
          <w:rFonts w:ascii="Times New Roman" w:eastAsia="Times New Roman" w:hAnsi="Times New Roman" w:cs="Times New Roman"/>
          <w:color w:val="000000"/>
          <w:sz w:val="28"/>
          <w:szCs w:val="28"/>
          <w:lang w:val="en-US" w:eastAsia="tr-TR"/>
        </w:rPr>
        <w:br/>
        <w:t xml:space="preserve">3000-3999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xml:space="preserve">                                                       530 €</w:t>
      </w:r>
      <w:r w:rsidRPr="0096123B">
        <w:rPr>
          <w:rFonts w:ascii="Times New Roman" w:eastAsia="Times New Roman" w:hAnsi="Times New Roman" w:cs="Times New Roman"/>
          <w:color w:val="000000"/>
          <w:sz w:val="28"/>
          <w:szCs w:val="28"/>
          <w:lang w:val="en-US" w:eastAsia="tr-TR"/>
        </w:rPr>
        <w:br/>
        <w:t xml:space="preserve">4000-7999 KM </w:t>
      </w:r>
      <w:proofErr w:type="spellStart"/>
      <w:r w:rsidRPr="0096123B">
        <w:rPr>
          <w:rFonts w:ascii="Times New Roman" w:eastAsia="Times New Roman" w:hAnsi="Times New Roman" w:cs="Times New Roman"/>
          <w:color w:val="000000"/>
          <w:sz w:val="28"/>
          <w:szCs w:val="28"/>
          <w:lang w:val="en-US" w:eastAsia="tr-TR"/>
        </w:rPr>
        <w:t>arası</w:t>
      </w:r>
      <w:proofErr w:type="spellEnd"/>
      <w:r w:rsidRPr="0096123B">
        <w:rPr>
          <w:rFonts w:ascii="Times New Roman" w:eastAsia="Times New Roman" w:hAnsi="Times New Roman" w:cs="Times New Roman"/>
          <w:color w:val="000000"/>
          <w:sz w:val="28"/>
          <w:szCs w:val="28"/>
          <w:lang w:val="en-US" w:eastAsia="tr-TR"/>
        </w:rPr>
        <w:t xml:space="preserve">                                                       820 €</w:t>
      </w:r>
      <w:r w:rsidRPr="0096123B">
        <w:rPr>
          <w:rFonts w:ascii="Times New Roman" w:eastAsia="Times New Roman" w:hAnsi="Times New Roman" w:cs="Times New Roman"/>
          <w:color w:val="000000"/>
          <w:sz w:val="28"/>
          <w:szCs w:val="28"/>
          <w:lang w:val="en-US" w:eastAsia="tr-TR"/>
        </w:rPr>
        <w:br/>
        <w:t xml:space="preserve">8000 KM </w:t>
      </w:r>
      <w:proofErr w:type="spellStart"/>
      <w:r w:rsidRPr="0096123B">
        <w:rPr>
          <w:rFonts w:ascii="Times New Roman" w:eastAsia="Times New Roman" w:hAnsi="Times New Roman" w:cs="Times New Roman"/>
          <w:color w:val="000000"/>
          <w:sz w:val="28"/>
          <w:szCs w:val="28"/>
          <w:lang w:val="en-US" w:eastAsia="tr-TR"/>
        </w:rPr>
        <w:t>ve</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üzeri</w:t>
      </w:r>
      <w:proofErr w:type="spellEnd"/>
      <w:r w:rsidRPr="0096123B">
        <w:rPr>
          <w:rFonts w:ascii="Times New Roman" w:eastAsia="Times New Roman" w:hAnsi="Times New Roman" w:cs="Times New Roman"/>
          <w:color w:val="000000"/>
          <w:sz w:val="28"/>
          <w:szCs w:val="28"/>
          <w:lang w:val="en-US" w:eastAsia="tr-TR"/>
        </w:rPr>
        <w:t xml:space="preserve">                                                           1500 €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p>
    <w:p w14:paraId="77B1F149" w14:textId="4359FA09" w:rsidR="003F5FCF" w:rsidRPr="0096123B" w:rsidRDefault="003F5FCF" w:rsidP="003F5FCF">
      <w:pPr>
        <w:spacing w:line="360"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b/>
          <w:bCs/>
          <w:color w:val="000000"/>
          <w:sz w:val="28"/>
          <w:szCs w:val="28"/>
          <w:lang w:val="en-US" w:eastAsia="tr-TR"/>
        </w:rPr>
        <w:lastRenderedPageBreak/>
        <w:t>Funding per day: </w:t>
      </w:r>
      <w:r w:rsidRPr="0096123B">
        <w:rPr>
          <w:rFonts w:ascii="Times New Roman" w:eastAsia="Times New Roman" w:hAnsi="Times New Roman" w:cs="Times New Roman"/>
          <w:color w:val="000000"/>
          <w:sz w:val="28"/>
          <w:szCs w:val="28"/>
          <w:lang w:val="en-US" w:eastAsia="tr-TR"/>
        </w:rPr>
        <w:t>The amount of support provided per day per country is determined by the National Agency (</w:t>
      </w:r>
      <w:hyperlink r:id="rId5" w:history="1">
        <w:r w:rsidRPr="0096123B">
          <w:rPr>
            <w:rFonts w:ascii="Times New Roman" w:eastAsia="Times New Roman" w:hAnsi="Times New Roman" w:cs="Times New Roman"/>
            <w:color w:val="0000FF"/>
            <w:sz w:val="28"/>
            <w:szCs w:val="28"/>
            <w:u w:val="single"/>
            <w:lang w:val="en-US" w:eastAsia="tr-TR"/>
          </w:rPr>
          <w:t>www.ua.gov.tr</w:t>
        </w:r>
      </w:hyperlink>
      <w:r w:rsidRPr="0096123B">
        <w:rPr>
          <w:rFonts w:ascii="Times New Roman" w:eastAsia="Times New Roman" w:hAnsi="Times New Roman" w:cs="Times New Roman"/>
          <w:color w:val="000000"/>
          <w:sz w:val="28"/>
          <w:szCs w:val="28"/>
          <w:lang w:val="en-US" w:eastAsia="tr-TR"/>
        </w:rPr>
        <w:t>).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bCs/>
          <w:color w:val="000000"/>
          <w:sz w:val="28"/>
          <w:szCs w:val="28"/>
          <w:lang w:val="en-US" w:eastAsia="tr-TR"/>
        </w:rPr>
        <w:t>EU Grant support for the Mobility of staff Table 1: Daily Amounts for Erasmus+ Train</w:t>
      </w:r>
      <w:r w:rsidR="0096123B" w:rsidRPr="0096123B">
        <w:rPr>
          <w:rFonts w:ascii="Times New Roman" w:eastAsia="Times New Roman" w:hAnsi="Times New Roman" w:cs="Times New Roman"/>
          <w:b/>
          <w:bCs/>
          <w:color w:val="000000"/>
          <w:sz w:val="28"/>
          <w:szCs w:val="28"/>
          <w:lang w:val="en-US" w:eastAsia="tr-TR"/>
        </w:rPr>
        <w:t>in</w:t>
      </w:r>
      <w:r w:rsidRPr="0096123B">
        <w:rPr>
          <w:rFonts w:ascii="Times New Roman" w:eastAsia="Times New Roman" w:hAnsi="Times New Roman" w:cs="Times New Roman"/>
          <w:b/>
          <w:bCs/>
          <w:color w:val="000000"/>
          <w:sz w:val="28"/>
          <w:szCs w:val="28"/>
          <w:lang w:val="en-US" w:eastAsia="tr-TR"/>
        </w:rPr>
        <w:t>g Staff Mobility</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proofErr w:type="spellStart"/>
      <w:r w:rsidRPr="0096123B">
        <w:rPr>
          <w:rFonts w:ascii="Times New Roman" w:eastAsia="Times New Roman" w:hAnsi="Times New Roman" w:cs="Times New Roman"/>
          <w:b/>
          <w:color w:val="000000"/>
          <w:sz w:val="28"/>
          <w:szCs w:val="28"/>
          <w:lang w:val="en-US" w:eastAsia="tr-TR"/>
        </w:rPr>
        <w:t>Ülke</w:t>
      </w:r>
      <w:proofErr w:type="spellEnd"/>
      <w:r w:rsidRPr="0096123B">
        <w:rPr>
          <w:rFonts w:ascii="Times New Roman" w:eastAsia="Times New Roman" w:hAnsi="Times New Roman" w:cs="Times New Roman"/>
          <w:b/>
          <w:color w:val="000000"/>
          <w:sz w:val="28"/>
          <w:szCs w:val="28"/>
          <w:lang w:val="en-US" w:eastAsia="tr-TR"/>
        </w:rPr>
        <w:t xml:space="preserve"> </w:t>
      </w:r>
      <w:proofErr w:type="spellStart"/>
      <w:r w:rsidRPr="0096123B">
        <w:rPr>
          <w:rFonts w:ascii="Times New Roman" w:eastAsia="Times New Roman" w:hAnsi="Times New Roman" w:cs="Times New Roman"/>
          <w:b/>
          <w:color w:val="000000"/>
          <w:sz w:val="28"/>
          <w:szCs w:val="28"/>
          <w:lang w:val="en-US" w:eastAsia="tr-TR"/>
        </w:rPr>
        <w:t>Grupları</w:t>
      </w:r>
      <w:proofErr w:type="spellEnd"/>
      <w:r w:rsidRPr="0096123B">
        <w:rPr>
          <w:rFonts w:ascii="Times New Roman" w:eastAsia="Times New Roman" w:hAnsi="Times New Roman" w:cs="Times New Roman"/>
          <w:b/>
          <w:color w:val="000000"/>
          <w:sz w:val="28"/>
          <w:szCs w:val="28"/>
          <w:lang w:val="en-US" w:eastAsia="tr-TR"/>
        </w:rPr>
        <w:t>;</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color w:val="000000"/>
          <w:sz w:val="28"/>
          <w:szCs w:val="28"/>
          <w:lang w:val="en-US" w:eastAsia="tr-TR"/>
        </w:rPr>
        <w:t xml:space="preserve">1. </w:t>
      </w:r>
      <w:proofErr w:type="spellStart"/>
      <w:r w:rsidRPr="0096123B">
        <w:rPr>
          <w:rFonts w:ascii="Times New Roman" w:eastAsia="Times New Roman" w:hAnsi="Times New Roman" w:cs="Times New Roman"/>
          <w:b/>
          <w:color w:val="000000"/>
          <w:sz w:val="28"/>
          <w:szCs w:val="28"/>
          <w:lang w:val="en-US" w:eastAsia="tr-TR"/>
        </w:rPr>
        <w:t>Grup</w:t>
      </w:r>
      <w:proofErr w:type="spellEnd"/>
      <w:r w:rsidRPr="0096123B">
        <w:rPr>
          <w:rFonts w:ascii="Times New Roman" w:eastAsia="Times New Roman" w:hAnsi="Times New Roman" w:cs="Times New Roman"/>
          <w:b/>
          <w:color w:val="000000"/>
          <w:sz w:val="28"/>
          <w:szCs w:val="28"/>
          <w:lang w:val="en-US" w:eastAsia="tr-TR"/>
        </w:rPr>
        <w:t xml:space="preserve"> Program </w:t>
      </w:r>
      <w:proofErr w:type="spellStart"/>
      <w:r w:rsidRPr="0096123B">
        <w:rPr>
          <w:rFonts w:ascii="Times New Roman" w:eastAsia="Times New Roman" w:hAnsi="Times New Roman" w:cs="Times New Roman"/>
          <w:b/>
          <w:color w:val="000000"/>
          <w:sz w:val="28"/>
          <w:szCs w:val="28"/>
          <w:lang w:val="en-US" w:eastAsia="tr-TR"/>
        </w:rPr>
        <w:t>Ülkeleri</w:t>
      </w:r>
      <w:proofErr w:type="spellEnd"/>
      <w:r w:rsidRPr="0096123B">
        <w:rPr>
          <w:rFonts w:ascii="Times New Roman" w:eastAsia="Times New Roman" w:hAnsi="Times New Roman" w:cs="Times New Roman"/>
          <w:b/>
          <w:color w:val="000000"/>
          <w:sz w:val="28"/>
          <w:szCs w:val="28"/>
          <w:lang w:val="en-US" w:eastAsia="tr-TR"/>
        </w:rPr>
        <w:t>:</w:t>
      </w:r>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Danimarka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Finlandiya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İrlanda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İsveç</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İzlanda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Linhtenştayn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Lüksemburg</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Norveç</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için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günlük</w:t>
      </w:r>
      <w:proofErr w:type="spellEnd"/>
      <w:r w:rsidRPr="0096123B">
        <w:rPr>
          <w:rFonts w:ascii="Times New Roman" w:eastAsia="Times New Roman" w:hAnsi="Times New Roman" w:cs="Times New Roman"/>
          <w:color w:val="000000"/>
          <w:sz w:val="28"/>
          <w:szCs w:val="28"/>
          <w:lang w:val="en-US" w:eastAsia="tr-TR"/>
        </w:rPr>
        <w:t xml:space="preserve"> 162 Avro,</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color w:val="000000"/>
          <w:sz w:val="28"/>
          <w:szCs w:val="28"/>
          <w:lang w:val="en-US" w:eastAsia="tr-TR"/>
        </w:rPr>
        <w:t xml:space="preserve">2. </w:t>
      </w:r>
      <w:proofErr w:type="spellStart"/>
      <w:r w:rsidRPr="0096123B">
        <w:rPr>
          <w:rFonts w:ascii="Times New Roman" w:eastAsia="Times New Roman" w:hAnsi="Times New Roman" w:cs="Times New Roman"/>
          <w:b/>
          <w:color w:val="000000"/>
          <w:sz w:val="28"/>
          <w:szCs w:val="28"/>
          <w:lang w:val="en-US" w:eastAsia="tr-TR"/>
        </w:rPr>
        <w:t>Grup</w:t>
      </w:r>
      <w:proofErr w:type="spellEnd"/>
      <w:r w:rsidRPr="0096123B">
        <w:rPr>
          <w:rFonts w:ascii="Times New Roman" w:eastAsia="Times New Roman" w:hAnsi="Times New Roman" w:cs="Times New Roman"/>
          <w:b/>
          <w:color w:val="000000"/>
          <w:sz w:val="28"/>
          <w:szCs w:val="28"/>
          <w:lang w:val="en-US" w:eastAsia="tr-TR"/>
        </w:rPr>
        <w:t xml:space="preserve"> Program </w:t>
      </w:r>
      <w:proofErr w:type="spellStart"/>
      <w:r w:rsidRPr="0096123B">
        <w:rPr>
          <w:rFonts w:ascii="Times New Roman" w:eastAsia="Times New Roman" w:hAnsi="Times New Roman" w:cs="Times New Roman"/>
          <w:b/>
          <w:color w:val="000000"/>
          <w:sz w:val="28"/>
          <w:szCs w:val="28"/>
          <w:lang w:val="en-US" w:eastAsia="tr-TR"/>
        </w:rPr>
        <w:t>Ülkeleri</w:t>
      </w:r>
      <w:proofErr w:type="spellEnd"/>
      <w:r w:rsidRPr="0096123B">
        <w:rPr>
          <w:rFonts w:ascii="Times New Roman" w:eastAsia="Times New Roman" w:hAnsi="Times New Roman" w:cs="Times New Roman"/>
          <w:b/>
          <w:color w:val="000000"/>
          <w:sz w:val="28"/>
          <w:szCs w:val="28"/>
          <w:lang w:val="en-US" w:eastAsia="tr-TR"/>
        </w:rPr>
        <w:t>:</w:t>
      </w:r>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Almanya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Avusturya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Belçika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Fransa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Güney</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Kıbrıs</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Hollanda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İspanya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İtalya</w:t>
      </w:r>
      <w:proofErr w:type="spellEnd"/>
      <w:r w:rsidRPr="0096123B">
        <w:rPr>
          <w:rFonts w:ascii="Times New Roman" w:eastAsia="Times New Roman" w:hAnsi="Times New Roman" w:cs="Times New Roman"/>
          <w:color w:val="000000"/>
          <w:sz w:val="28"/>
          <w:szCs w:val="28"/>
          <w:lang w:val="en-US" w:eastAsia="tr-TR"/>
        </w:rPr>
        <w:t xml:space="preserve">, Malta, </w:t>
      </w:r>
      <w:proofErr w:type="spellStart"/>
      <w:r w:rsidRPr="0096123B">
        <w:rPr>
          <w:rFonts w:ascii="Times New Roman" w:eastAsia="Times New Roman" w:hAnsi="Times New Roman" w:cs="Times New Roman"/>
          <w:color w:val="000000"/>
          <w:sz w:val="28"/>
          <w:szCs w:val="28"/>
          <w:lang w:val="en-US" w:eastAsia="tr-TR"/>
        </w:rPr>
        <w:t>Portekiz</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Yunanistan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için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günlük</w:t>
      </w:r>
      <w:proofErr w:type="spellEnd"/>
      <w:r w:rsidRPr="0096123B">
        <w:rPr>
          <w:rFonts w:ascii="Times New Roman" w:eastAsia="Times New Roman" w:hAnsi="Times New Roman" w:cs="Times New Roman"/>
          <w:color w:val="000000"/>
          <w:sz w:val="28"/>
          <w:szCs w:val="28"/>
          <w:lang w:val="en-US" w:eastAsia="tr-TR"/>
        </w:rPr>
        <w:t xml:space="preserve"> 144 Avro,</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color w:val="000000"/>
          <w:sz w:val="28"/>
          <w:szCs w:val="28"/>
          <w:lang w:val="en-US" w:eastAsia="tr-TR"/>
        </w:rPr>
        <w:t xml:space="preserve">3. </w:t>
      </w:r>
      <w:proofErr w:type="spellStart"/>
      <w:r w:rsidRPr="0096123B">
        <w:rPr>
          <w:rFonts w:ascii="Times New Roman" w:eastAsia="Times New Roman" w:hAnsi="Times New Roman" w:cs="Times New Roman"/>
          <w:b/>
          <w:color w:val="000000"/>
          <w:sz w:val="28"/>
          <w:szCs w:val="28"/>
          <w:lang w:val="en-US" w:eastAsia="tr-TR"/>
        </w:rPr>
        <w:t>Grup</w:t>
      </w:r>
      <w:proofErr w:type="spellEnd"/>
      <w:r w:rsidRPr="0096123B">
        <w:rPr>
          <w:rFonts w:ascii="Times New Roman" w:eastAsia="Times New Roman" w:hAnsi="Times New Roman" w:cs="Times New Roman"/>
          <w:b/>
          <w:color w:val="000000"/>
          <w:sz w:val="28"/>
          <w:szCs w:val="28"/>
          <w:lang w:val="en-US" w:eastAsia="tr-TR"/>
        </w:rPr>
        <w:t xml:space="preserve"> Program </w:t>
      </w:r>
      <w:proofErr w:type="spellStart"/>
      <w:r w:rsidRPr="0096123B">
        <w:rPr>
          <w:rFonts w:ascii="Times New Roman" w:eastAsia="Times New Roman" w:hAnsi="Times New Roman" w:cs="Times New Roman"/>
          <w:b/>
          <w:color w:val="000000"/>
          <w:sz w:val="28"/>
          <w:szCs w:val="28"/>
          <w:lang w:val="en-US" w:eastAsia="tr-TR"/>
        </w:rPr>
        <w:t>Ülkeleri</w:t>
      </w:r>
      <w:proofErr w:type="spellEnd"/>
      <w:r w:rsidRPr="0096123B">
        <w:rPr>
          <w:rFonts w:ascii="Times New Roman" w:eastAsia="Times New Roman" w:hAnsi="Times New Roman" w:cs="Times New Roman"/>
          <w:b/>
          <w:color w:val="000000"/>
          <w:sz w:val="28"/>
          <w:szCs w:val="28"/>
          <w:lang w:val="en-US" w:eastAsia="tr-TR"/>
        </w:rPr>
        <w:t>:</w:t>
      </w:r>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Bulgaristan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Çekya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Estonya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Hırvatistan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Kuzey</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Makedonya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Letonya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Litvanya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Macaristan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Polonya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Romanya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Sırbistan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Slovakya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Slovenya</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Türkiye</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için</w:t>
      </w:r>
      <w:proofErr w:type="spellEnd"/>
      <w:r w:rsidRPr="0096123B">
        <w:rPr>
          <w:rFonts w:ascii="Times New Roman" w:eastAsia="Times New Roman" w:hAnsi="Times New Roman" w:cs="Times New Roman"/>
          <w:color w:val="000000"/>
          <w:sz w:val="28"/>
          <w:szCs w:val="28"/>
          <w:lang w:val="en-US" w:eastAsia="tr-TR"/>
        </w:rPr>
        <w:t xml:space="preserve"> </w:t>
      </w:r>
      <w:proofErr w:type="spellStart"/>
      <w:r w:rsidRPr="0096123B">
        <w:rPr>
          <w:rFonts w:ascii="Times New Roman" w:eastAsia="Times New Roman" w:hAnsi="Times New Roman" w:cs="Times New Roman"/>
          <w:color w:val="000000"/>
          <w:sz w:val="28"/>
          <w:szCs w:val="28"/>
          <w:lang w:val="en-US" w:eastAsia="tr-TR"/>
        </w:rPr>
        <w:t>günlük</w:t>
      </w:r>
      <w:proofErr w:type="spellEnd"/>
      <w:r w:rsidRPr="0096123B">
        <w:rPr>
          <w:rFonts w:ascii="Times New Roman" w:eastAsia="Times New Roman" w:hAnsi="Times New Roman" w:cs="Times New Roman"/>
          <w:color w:val="000000"/>
          <w:sz w:val="28"/>
          <w:szCs w:val="28"/>
          <w:lang w:val="en-US" w:eastAsia="tr-TR"/>
        </w:rPr>
        <w:t xml:space="preserve"> 126 Avro.</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color w:val="000000"/>
          <w:sz w:val="28"/>
          <w:szCs w:val="28"/>
          <w:lang w:val="en-US" w:eastAsia="tr-TR"/>
        </w:rPr>
        <w:t>Duration of mobility:</w:t>
      </w:r>
      <w:r w:rsidRPr="0096123B">
        <w:rPr>
          <w:rFonts w:ascii="Times New Roman" w:eastAsia="Times New Roman" w:hAnsi="Times New Roman" w:cs="Times New Roman"/>
          <w:color w:val="000000"/>
          <w:sz w:val="28"/>
          <w:szCs w:val="28"/>
          <w:lang w:val="en-US" w:eastAsia="tr-TR"/>
        </w:rPr>
        <w:t xml:space="preserve">  The duration for Erasmus+ Mobility could be from 2 days to 2 months. Yet, maximum 5 days of the mobility would be supported by Erasmus grant. In order to be eligible for the subsistence grants, beneficiaries will need to make travel arrangements for their mobility period up to one day before and one day after the actual mobility dates.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bCs/>
          <w:color w:val="000000"/>
          <w:sz w:val="28"/>
          <w:szCs w:val="28"/>
          <w:lang w:val="en-US" w:eastAsia="tr-TR"/>
        </w:rPr>
        <w:t>How to apply</w:t>
      </w:r>
      <w:r w:rsidRPr="0096123B">
        <w:rPr>
          <w:rFonts w:ascii="Times New Roman" w:eastAsia="Times New Roman" w:hAnsi="Times New Roman" w:cs="Times New Roman"/>
          <w:color w:val="000000"/>
          <w:sz w:val="28"/>
          <w:szCs w:val="28"/>
          <w:lang w:val="en-US" w:eastAsia="tr-TR"/>
        </w:rPr>
        <w:br/>
        <w:t xml:space="preserve">To be able to participate in training staff mobility program, there is no need for an Erasmus+ agreement between AGU and host institution. All full-time academic and administrative members who wish to take part in this mobility program should can apply without an acceptance letter. When you are eligible, you have three months to submit your acceptance letter to Erasmus Office. </w:t>
      </w:r>
      <w:r w:rsidRPr="0096123B">
        <w:rPr>
          <w:rFonts w:ascii="Times New Roman" w:eastAsia="Times New Roman" w:hAnsi="Times New Roman" w:cs="Times New Roman"/>
          <w:color w:val="000000"/>
          <w:sz w:val="28"/>
          <w:szCs w:val="28"/>
          <w:lang w:val="en-US" w:eastAsia="tr-TR"/>
        </w:rPr>
        <w:lastRenderedPageBreak/>
        <w:t xml:space="preserve">Otherwise, </w:t>
      </w:r>
      <w:proofErr w:type="gramStart"/>
      <w:r w:rsidRPr="0096123B">
        <w:rPr>
          <w:rFonts w:ascii="Times New Roman" w:eastAsia="Times New Roman" w:hAnsi="Times New Roman" w:cs="Times New Roman"/>
          <w:color w:val="000000"/>
          <w:sz w:val="28"/>
          <w:szCs w:val="28"/>
          <w:lang w:val="en-US" w:eastAsia="tr-TR"/>
        </w:rPr>
        <w:t>You</w:t>
      </w:r>
      <w:proofErr w:type="gramEnd"/>
      <w:r w:rsidRPr="0096123B">
        <w:rPr>
          <w:rFonts w:ascii="Times New Roman" w:eastAsia="Times New Roman" w:hAnsi="Times New Roman" w:cs="Times New Roman"/>
          <w:color w:val="000000"/>
          <w:sz w:val="28"/>
          <w:szCs w:val="28"/>
          <w:lang w:val="en-US" w:eastAsia="tr-TR"/>
        </w:rPr>
        <w:t xml:space="preserve"> will </w:t>
      </w:r>
      <w:proofErr w:type="spellStart"/>
      <w:r w:rsidRPr="0096123B">
        <w:rPr>
          <w:rFonts w:ascii="Times New Roman" w:eastAsia="Times New Roman" w:hAnsi="Times New Roman" w:cs="Times New Roman"/>
          <w:color w:val="000000"/>
          <w:sz w:val="28"/>
          <w:szCs w:val="28"/>
          <w:lang w:val="en-US" w:eastAsia="tr-TR"/>
        </w:rPr>
        <w:t>loose</w:t>
      </w:r>
      <w:proofErr w:type="spellEnd"/>
      <w:r w:rsidRPr="0096123B">
        <w:rPr>
          <w:rFonts w:ascii="Times New Roman" w:eastAsia="Times New Roman" w:hAnsi="Times New Roman" w:cs="Times New Roman"/>
          <w:color w:val="000000"/>
          <w:sz w:val="28"/>
          <w:szCs w:val="28"/>
          <w:lang w:val="en-US" w:eastAsia="tr-TR"/>
        </w:rPr>
        <w:t xml:space="preserve"> the right to participate in Erasmus mobility. Instead, the substitutes will get the chance to submit acceptance letter.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b/>
          <w:bCs/>
          <w:color w:val="000000"/>
          <w:sz w:val="28"/>
          <w:szCs w:val="28"/>
          <w:lang w:val="en-US" w:eastAsia="tr-TR"/>
        </w:rPr>
        <w:t>Staff Mobility Criteria for Training </w:t>
      </w:r>
      <w:r w:rsidRPr="0096123B">
        <w:rPr>
          <w:rFonts w:ascii="Times New Roman" w:eastAsia="Times New Roman" w:hAnsi="Times New Roman" w:cs="Times New Roman"/>
          <w:color w:val="000000"/>
          <w:sz w:val="28"/>
          <w:szCs w:val="28"/>
          <w:lang w:val="en-US" w:eastAsia="tr-TR"/>
        </w:rPr>
        <w:br/>
      </w:r>
      <w:r w:rsidRPr="0096123B">
        <w:rPr>
          <w:rFonts w:ascii="Times New Roman" w:eastAsia="Times New Roman" w:hAnsi="Times New Roman" w:cs="Times New Roman"/>
          <w:color w:val="000000"/>
          <w:sz w:val="28"/>
          <w:szCs w:val="28"/>
          <w:lang w:val="en-US" w:eastAsia="tr-TR"/>
        </w:rPr>
        <w:br/>
        <w:t>Applying to the Staff Mobility for the first time +20 Points</w:t>
      </w:r>
    </w:p>
    <w:p w14:paraId="00827EB3"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br/>
        <w:t>Previously participation to the mobility -10 Points</w:t>
      </w:r>
    </w:p>
    <w:p w14:paraId="29435233"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br/>
        <w:t xml:space="preserve">Having completed at least 2 years at Abdullah </w:t>
      </w:r>
      <w:proofErr w:type="spellStart"/>
      <w:r w:rsidRPr="0096123B">
        <w:rPr>
          <w:rFonts w:ascii="Times New Roman" w:eastAsia="Times New Roman" w:hAnsi="Times New Roman" w:cs="Times New Roman"/>
          <w:color w:val="000000"/>
          <w:sz w:val="28"/>
          <w:szCs w:val="28"/>
          <w:lang w:val="en-US" w:eastAsia="tr-TR"/>
        </w:rPr>
        <w:t>Gül</w:t>
      </w:r>
      <w:proofErr w:type="spellEnd"/>
      <w:r w:rsidRPr="0096123B">
        <w:rPr>
          <w:rFonts w:ascii="Times New Roman" w:eastAsia="Times New Roman" w:hAnsi="Times New Roman" w:cs="Times New Roman"/>
          <w:color w:val="000000"/>
          <w:sz w:val="28"/>
          <w:szCs w:val="28"/>
          <w:lang w:val="en-US" w:eastAsia="tr-TR"/>
        </w:rPr>
        <w:t xml:space="preserve"> University +5 Points</w:t>
      </w:r>
    </w:p>
    <w:p w14:paraId="16B538B6"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br/>
        <w:t xml:space="preserve">Staff with disabilities are prioritized (The statement from a doctor or other </w:t>
      </w:r>
    </w:p>
    <w:p w14:paraId="414D565A"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relevant authority confirming the special needs should be submitted to the International Relations Office during the application period) + 10 Points</w:t>
      </w:r>
    </w:p>
    <w:p w14:paraId="4EF68DAE"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br/>
        <w:t>Spouse and/or Children of martyr people and/or veteran staff members are prioritized (if proving documents are provided in the application) + 15 Points</w:t>
      </w:r>
      <w:r w:rsidRPr="0096123B">
        <w:rPr>
          <w:rFonts w:ascii="Times New Roman" w:eastAsia="Times New Roman" w:hAnsi="Times New Roman" w:cs="Times New Roman"/>
          <w:color w:val="000000"/>
          <w:sz w:val="28"/>
          <w:szCs w:val="28"/>
          <w:lang w:val="en-US" w:eastAsia="tr-TR"/>
        </w:rPr>
        <w:br/>
      </w:r>
    </w:p>
    <w:p w14:paraId="63A6193C"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Being an Erasmus Faculty/Department Coordinator in time of application + 10 Points</w:t>
      </w:r>
      <w:r w:rsidRPr="0096123B">
        <w:rPr>
          <w:rFonts w:ascii="Times New Roman" w:eastAsia="Times New Roman" w:hAnsi="Times New Roman" w:cs="Times New Roman"/>
          <w:color w:val="000000"/>
          <w:sz w:val="28"/>
          <w:szCs w:val="28"/>
          <w:lang w:val="en-US" w:eastAsia="tr-TR"/>
        </w:rPr>
        <w:br/>
      </w:r>
    </w:p>
    <w:p w14:paraId="76230882"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 xml:space="preserve">Application from a non-active department within the Erasmus+ </w:t>
      </w:r>
      <w:proofErr w:type="spellStart"/>
      <w:r w:rsidRPr="0096123B">
        <w:rPr>
          <w:rFonts w:ascii="Times New Roman" w:eastAsia="Times New Roman" w:hAnsi="Times New Roman" w:cs="Times New Roman"/>
          <w:color w:val="000000"/>
          <w:sz w:val="28"/>
          <w:szCs w:val="28"/>
          <w:lang w:val="en-US" w:eastAsia="tr-TR"/>
        </w:rPr>
        <w:t>Programme</w:t>
      </w:r>
      <w:proofErr w:type="spellEnd"/>
      <w:r w:rsidRPr="0096123B">
        <w:rPr>
          <w:rFonts w:ascii="Times New Roman" w:eastAsia="Times New Roman" w:hAnsi="Times New Roman" w:cs="Times New Roman"/>
          <w:color w:val="000000"/>
          <w:sz w:val="28"/>
          <w:szCs w:val="28"/>
          <w:lang w:val="en-US" w:eastAsia="tr-TR"/>
        </w:rPr>
        <w:t> +10 points</w:t>
      </w:r>
      <w:r w:rsidRPr="0096123B">
        <w:rPr>
          <w:rFonts w:ascii="Times New Roman" w:eastAsia="Times New Roman" w:hAnsi="Times New Roman" w:cs="Times New Roman"/>
          <w:color w:val="000000"/>
          <w:sz w:val="28"/>
          <w:szCs w:val="28"/>
          <w:lang w:val="en-US" w:eastAsia="tr-TR"/>
        </w:rPr>
        <w:br/>
      </w:r>
    </w:p>
    <w:p w14:paraId="390A4AC7"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If there has never been a participation from any of the AGU staff to the Receiving University before + 10 Points</w:t>
      </w:r>
      <w:r w:rsidRPr="0096123B">
        <w:rPr>
          <w:rFonts w:ascii="Times New Roman" w:eastAsia="Times New Roman" w:hAnsi="Times New Roman" w:cs="Times New Roman"/>
          <w:color w:val="000000"/>
          <w:sz w:val="28"/>
          <w:szCs w:val="28"/>
          <w:lang w:val="en-US" w:eastAsia="tr-TR"/>
        </w:rPr>
        <w:br/>
      </w:r>
    </w:p>
    <w:p w14:paraId="5AE38F54"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If there has never been a participation from any of the AGU staff to the Receiving Country before + 10 Points</w:t>
      </w:r>
      <w:r w:rsidRPr="0096123B">
        <w:rPr>
          <w:rFonts w:ascii="Times New Roman" w:eastAsia="Times New Roman" w:hAnsi="Times New Roman" w:cs="Times New Roman"/>
          <w:color w:val="000000"/>
          <w:sz w:val="28"/>
          <w:szCs w:val="28"/>
          <w:lang w:val="en-US" w:eastAsia="tr-TR"/>
        </w:rPr>
        <w:br/>
      </w:r>
    </w:p>
    <w:p w14:paraId="66FE7DF4"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To have made an Erasmus+ Inter-institutional agreement on behalf of the Department + 10 Points</w:t>
      </w:r>
      <w:r w:rsidRPr="0096123B">
        <w:rPr>
          <w:rFonts w:ascii="Times New Roman" w:eastAsia="Times New Roman" w:hAnsi="Times New Roman" w:cs="Times New Roman"/>
          <w:color w:val="000000"/>
          <w:sz w:val="28"/>
          <w:szCs w:val="28"/>
          <w:lang w:val="en-US" w:eastAsia="tr-TR"/>
        </w:rPr>
        <w:br/>
      </w:r>
    </w:p>
    <w:p w14:paraId="4C32DDD2"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English Proficiency Certificate or graduated from a %100 English Department + 10 Points</w:t>
      </w:r>
      <w:r w:rsidRPr="0096123B">
        <w:rPr>
          <w:rFonts w:ascii="Times New Roman" w:eastAsia="Times New Roman" w:hAnsi="Times New Roman" w:cs="Times New Roman"/>
          <w:color w:val="000000"/>
          <w:sz w:val="28"/>
          <w:szCs w:val="28"/>
          <w:lang w:val="en-US" w:eastAsia="tr-TR"/>
        </w:rPr>
        <w:br/>
      </w:r>
    </w:p>
    <w:p w14:paraId="56749582"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lastRenderedPageBreak/>
        <w:t xml:space="preserve">Participation in Erasmus </w:t>
      </w:r>
      <w:proofErr w:type="spellStart"/>
      <w:r w:rsidRPr="0096123B">
        <w:rPr>
          <w:rFonts w:ascii="Times New Roman" w:eastAsia="Times New Roman" w:hAnsi="Times New Roman" w:cs="Times New Roman"/>
          <w:color w:val="000000"/>
          <w:sz w:val="28"/>
          <w:szCs w:val="28"/>
          <w:lang w:val="en-US" w:eastAsia="tr-TR"/>
        </w:rPr>
        <w:t>Programme</w:t>
      </w:r>
      <w:proofErr w:type="spellEnd"/>
      <w:r w:rsidRPr="0096123B">
        <w:rPr>
          <w:rFonts w:ascii="Times New Roman" w:eastAsia="Times New Roman" w:hAnsi="Times New Roman" w:cs="Times New Roman"/>
          <w:color w:val="000000"/>
          <w:sz w:val="28"/>
          <w:szCs w:val="28"/>
          <w:lang w:val="en-US" w:eastAsia="tr-TR"/>
        </w:rPr>
        <w:t xml:space="preserve"> in the country of nationality -10 points</w:t>
      </w:r>
      <w:r w:rsidRPr="0096123B">
        <w:rPr>
          <w:rFonts w:ascii="Times New Roman" w:eastAsia="Times New Roman" w:hAnsi="Times New Roman" w:cs="Times New Roman"/>
          <w:color w:val="000000"/>
          <w:sz w:val="28"/>
          <w:szCs w:val="28"/>
          <w:lang w:val="en-US" w:eastAsia="tr-TR"/>
        </w:rPr>
        <w:br/>
      </w:r>
    </w:p>
    <w:p w14:paraId="51987C5C" w14:textId="77777777" w:rsidR="003F5FCF" w:rsidRPr="0096123B" w:rsidRDefault="003F5FCF" w:rsidP="003F5FCF">
      <w:pPr>
        <w:spacing w:line="276" w:lineRule="auto"/>
        <w:rPr>
          <w:rFonts w:ascii="Times New Roman" w:eastAsia="Times New Roman" w:hAnsi="Times New Roman" w:cs="Times New Roman"/>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 xml:space="preserve">Compliance with the Internationalization Strategies and Aims of Abdullah </w:t>
      </w:r>
      <w:proofErr w:type="spellStart"/>
      <w:r w:rsidRPr="0096123B">
        <w:rPr>
          <w:rFonts w:ascii="Times New Roman" w:eastAsia="Times New Roman" w:hAnsi="Times New Roman" w:cs="Times New Roman"/>
          <w:color w:val="000000"/>
          <w:sz w:val="28"/>
          <w:szCs w:val="28"/>
          <w:lang w:val="en-US" w:eastAsia="tr-TR"/>
        </w:rPr>
        <w:t>Gül</w:t>
      </w:r>
      <w:proofErr w:type="spellEnd"/>
      <w:r w:rsidRPr="0096123B">
        <w:rPr>
          <w:rFonts w:ascii="Times New Roman" w:eastAsia="Times New Roman" w:hAnsi="Times New Roman" w:cs="Times New Roman"/>
          <w:color w:val="000000"/>
          <w:sz w:val="28"/>
          <w:szCs w:val="28"/>
          <w:lang w:val="en-US" w:eastAsia="tr-TR"/>
        </w:rPr>
        <w:t xml:space="preserve"> University as outlined in the Erasmus+ Charter for Higher Education 2014-2020 and its Internationalization Strategy + 10 Points</w:t>
      </w:r>
      <w:r w:rsidRPr="0096123B">
        <w:rPr>
          <w:rFonts w:ascii="Times New Roman" w:eastAsia="Times New Roman" w:hAnsi="Times New Roman" w:cs="Times New Roman"/>
          <w:color w:val="000000"/>
          <w:sz w:val="28"/>
          <w:szCs w:val="28"/>
          <w:lang w:val="en-US" w:eastAsia="tr-TR"/>
        </w:rPr>
        <w:br/>
      </w:r>
    </w:p>
    <w:p w14:paraId="61E7B0FC" w14:textId="0D2C3DDA" w:rsidR="003F5FCF" w:rsidRPr="0096123B" w:rsidRDefault="003F5FCF" w:rsidP="003F5FCF">
      <w:pPr>
        <w:spacing w:line="276" w:lineRule="auto"/>
        <w:rPr>
          <w:rFonts w:ascii="Times New Roman" w:eastAsia="Times New Roman" w:hAnsi="Times New Roman" w:cs="Times New Roman"/>
          <w:b/>
          <w:bCs/>
          <w:color w:val="000000"/>
          <w:sz w:val="28"/>
          <w:szCs w:val="28"/>
          <w:lang w:val="en-US" w:eastAsia="tr-TR"/>
        </w:rPr>
      </w:pPr>
      <w:r w:rsidRPr="0096123B">
        <w:rPr>
          <w:rFonts w:ascii="Times New Roman" w:eastAsia="Times New Roman" w:hAnsi="Times New Roman" w:cs="Times New Roman"/>
          <w:color w:val="000000"/>
          <w:sz w:val="28"/>
          <w:szCs w:val="28"/>
          <w:lang w:val="en-US" w:eastAsia="tr-TR"/>
        </w:rPr>
        <w:t>Applicant who was selected but cancelled his/ her application after the deadline given by Erasmus Office in his/her previous application. </w:t>
      </w:r>
      <w:r w:rsidRPr="0096123B">
        <w:rPr>
          <w:rFonts w:ascii="Times New Roman" w:eastAsia="Times New Roman" w:hAnsi="Times New Roman" w:cs="Times New Roman"/>
          <w:i/>
          <w:iCs/>
          <w:color w:val="000000"/>
          <w:sz w:val="28"/>
          <w:szCs w:val="28"/>
          <w:lang w:val="en-US" w:eastAsia="tr-TR"/>
        </w:rPr>
        <w:t>(</w:t>
      </w:r>
      <w:proofErr w:type="gramStart"/>
      <w:r w:rsidRPr="0096123B">
        <w:rPr>
          <w:rFonts w:ascii="Times New Roman" w:eastAsia="Times New Roman" w:hAnsi="Times New Roman" w:cs="Times New Roman"/>
          <w:i/>
          <w:iCs/>
          <w:color w:val="000000"/>
          <w:sz w:val="28"/>
          <w:szCs w:val="28"/>
          <w:lang w:val="en-US" w:eastAsia="tr-TR"/>
        </w:rPr>
        <w:t>whether</w:t>
      </w:r>
      <w:proofErr w:type="gramEnd"/>
      <w:r w:rsidRPr="0096123B">
        <w:rPr>
          <w:rFonts w:ascii="Times New Roman" w:eastAsia="Times New Roman" w:hAnsi="Times New Roman" w:cs="Times New Roman"/>
          <w:i/>
          <w:iCs/>
          <w:color w:val="000000"/>
          <w:sz w:val="28"/>
          <w:szCs w:val="28"/>
          <w:lang w:val="en-US" w:eastAsia="tr-TR"/>
        </w:rPr>
        <w:t xml:space="preserve"> the reason is force majeure or no., the reason should </w:t>
      </w:r>
      <w:r w:rsidRPr="0096123B">
        <w:rPr>
          <w:rFonts w:ascii="Times New Roman" w:eastAsia="Times New Roman" w:hAnsi="Times New Roman" w:cs="Times New Roman"/>
          <w:color w:val="000000"/>
          <w:sz w:val="28"/>
          <w:szCs w:val="28"/>
          <w:lang w:val="en-US" w:eastAsia="tr-TR"/>
        </w:rPr>
        <w:t>be </w:t>
      </w:r>
      <w:r w:rsidRPr="0096123B">
        <w:rPr>
          <w:rFonts w:ascii="Times New Roman" w:eastAsia="Times New Roman" w:hAnsi="Times New Roman" w:cs="Times New Roman"/>
          <w:i/>
          <w:iCs/>
          <w:color w:val="000000"/>
          <w:sz w:val="28"/>
          <w:szCs w:val="28"/>
          <w:lang w:val="en-US" w:eastAsia="tr-TR"/>
        </w:rPr>
        <w:t xml:space="preserve">consulted to the National Agency and evaluated by the relevant Erasmus+ Commission of Abdullah </w:t>
      </w:r>
      <w:proofErr w:type="spellStart"/>
      <w:r w:rsidRPr="0096123B">
        <w:rPr>
          <w:rFonts w:ascii="Times New Roman" w:eastAsia="Times New Roman" w:hAnsi="Times New Roman" w:cs="Times New Roman"/>
          <w:i/>
          <w:iCs/>
          <w:color w:val="000000"/>
          <w:sz w:val="28"/>
          <w:szCs w:val="28"/>
          <w:lang w:val="en-US" w:eastAsia="tr-TR"/>
        </w:rPr>
        <w:t>Gül</w:t>
      </w:r>
      <w:proofErr w:type="spellEnd"/>
      <w:r w:rsidRPr="0096123B">
        <w:rPr>
          <w:rFonts w:ascii="Times New Roman" w:eastAsia="Times New Roman" w:hAnsi="Times New Roman" w:cs="Times New Roman"/>
          <w:i/>
          <w:iCs/>
          <w:color w:val="000000"/>
          <w:sz w:val="28"/>
          <w:szCs w:val="28"/>
          <w:lang w:val="en-US" w:eastAsia="tr-TR"/>
        </w:rPr>
        <w:t xml:space="preserve"> University) </w:t>
      </w:r>
      <w:r w:rsidRPr="0096123B">
        <w:rPr>
          <w:rFonts w:ascii="Times New Roman" w:eastAsia="Times New Roman" w:hAnsi="Times New Roman" w:cs="Times New Roman"/>
          <w:color w:val="000000"/>
          <w:sz w:val="28"/>
          <w:szCs w:val="28"/>
          <w:lang w:val="en-US" w:eastAsia="tr-TR"/>
        </w:rPr>
        <w:t>-10 Points</w:t>
      </w:r>
      <w:r w:rsidRPr="0096123B">
        <w:rPr>
          <w:rFonts w:ascii="Times New Roman" w:eastAsia="Times New Roman" w:hAnsi="Times New Roman" w:cs="Times New Roman"/>
          <w:color w:val="000000"/>
          <w:sz w:val="28"/>
          <w:szCs w:val="28"/>
          <w:lang w:val="en-US" w:eastAsia="tr-TR"/>
        </w:rPr>
        <w:br/>
      </w:r>
    </w:p>
    <w:p w14:paraId="107D8C0A" w14:textId="779E0B02" w:rsidR="003F5FCF" w:rsidRPr="0096123B" w:rsidRDefault="003F5FCF" w:rsidP="003F5FCF">
      <w:pPr>
        <w:spacing w:line="276" w:lineRule="auto"/>
        <w:rPr>
          <w:rFonts w:ascii="Times New Roman" w:eastAsia="Times New Roman" w:hAnsi="Times New Roman" w:cs="Times New Roman"/>
          <w:sz w:val="28"/>
          <w:szCs w:val="28"/>
          <w:lang w:val="en-US" w:eastAsia="tr-TR"/>
        </w:rPr>
      </w:pPr>
      <w:r w:rsidRPr="0096123B">
        <w:rPr>
          <w:rFonts w:ascii="Times New Roman" w:eastAsia="Times New Roman" w:hAnsi="Times New Roman" w:cs="Times New Roman"/>
          <w:color w:val="000000"/>
          <w:sz w:val="28"/>
          <w:szCs w:val="28"/>
          <w:lang w:val="en-US" w:eastAsia="tr-TR"/>
        </w:rPr>
        <w:br/>
        <w:t>Any AGU member wishing to do so may take part in staff mobility without requesting financial support.</w:t>
      </w:r>
      <w:r w:rsidR="0096123B" w:rsidRPr="0096123B">
        <w:rPr>
          <w:rFonts w:ascii="Times New Roman" w:eastAsia="Times New Roman" w:hAnsi="Times New Roman" w:cs="Times New Roman"/>
          <w:color w:val="000000"/>
          <w:sz w:val="28"/>
          <w:szCs w:val="28"/>
          <w:lang w:val="en-US" w:eastAsia="tr-TR"/>
        </w:rPr>
        <w:t xml:space="preserve"> </w:t>
      </w:r>
      <w:r w:rsidRPr="0096123B">
        <w:rPr>
          <w:rFonts w:ascii="Times New Roman" w:eastAsia="Times New Roman" w:hAnsi="Times New Roman" w:cs="Times New Roman"/>
          <w:color w:val="000000"/>
          <w:sz w:val="28"/>
          <w:szCs w:val="28"/>
          <w:lang w:val="en-US" w:eastAsia="tr-TR"/>
        </w:rPr>
        <w:t>Applicants, who will not be awarded a grant on the basis of lack of funding, will remain on a reserve list and will be awarded grants if funds become available in due course.</w:t>
      </w:r>
      <w:r w:rsidR="0096123B" w:rsidRPr="0096123B">
        <w:rPr>
          <w:rFonts w:ascii="Times New Roman" w:eastAsia="Times New Roman" w:hAnsi="Times New Roman" w:cs="Times New Roman"/>
          <w:color w:val="000000"/>
          <w:sz w:val="28"/>
          <w:szCs w:val="28"/>
          <w:lang w:val="en-US" w:eastAsia="tr-TR"/>
        </w:rPr>
        <w:t xml:space="preserve"> </w:t>
      </w:r>
      <w:r w:rsidRPr="0096123B">
        <w:rPr>
          <w:rFonts w:ascii="Times New Roman" w:eastAsia="Times New Roman" w:hAnsi="Times New Roman" w:cs="Times New Roman"/>
          <w:color w:val="000000"/>
          <w:sz w:val="28"/>
          <w:szCs w:val="28"/>
          <w:lang w:val="en-US" w:eastAsia="tr-TR"/>
        </w:rPr>
        <w:t>Please visit </w:t>
      </w:r>
      <w:hyperlink r:id="rId6" w:history="1">
        <w:r w:rsidRPr="0096123B">
          <w:rPr>
            <w:rFonts w:ascii="Times New Roman" w:eastAsia="Times New Roman" w:hAnsi="Times New Roman" w:cs="Times New Roman"/>
            <w:color w:val="0000FF"/>
            <w:sz w:val="28"/>
            <w:szCs w:val="28"/>
            <w:u w:val="single"/>
            <w:lang w:val="en-US" w:eastAsia="tr-TR"/>
          </w:rPr>
          <w:t>www.erasmus.agu.edu.tr</w:t>
        </w:r>
      </w:hyperlink>
      <w:r w:rsidRPr="0096123B">
        <w:rPr>
          <w:rFonts w:ascii="Times New Roman" w:eastAsia="Times New Roman" w:hAnsi="Times New Roman" w:cs="Times New Roman"/>
          <w:color w:val="000000"/>
          <w:sz w:val="28"/>
          <w:szCs w:val="28"/>
          <w:u w:val="single"/>
          <w:lang w:val="en-US" w:eastAsia="tr-TR"/>
        </w:rPr>
        <w:t> </w:t>
      </w:r>
      <w:r w:rsidRPr="0096123B">
        <w:rPr>
          <w:rFonts w:ascii="Times New Roman" w:eastAsia="Times New Roman" w:hAnsi="Times New Roman" w:cs="Times New Roman"/>
          <w:color w:val="000000"/>
          <w:sz w:val="28"/>
          <w:szCs w:val="28"/>
          <w:lang w:val="en-US" w:eastAsia="tr-TR"/>
        </w:rPr>
        <w:t>for information regarding partners, Erasmus+ coordinators, sample of documents and other related issues.</w:t>
      </w:r>
      <w:r w:rsidR="0096123B" w:rsidRPr="0096123B">
        <w:rPr>
          <w:rFonts w:ascii="Times New Roman" w:eastAsia="Times New Roman" w:hAnsi="Times New Roman" w:cs="Times New Roman"/>
          <w:color w:val="000000"/>
          <w:sz w:val="28"/>
          <w:szCs w:val="28"/>
          <w:lang w:val="en-US" w:eastAsia="tr-TR"/>
        </w:rPr>
        <w:t xml:space="preserve"> </w:t>
      </w:r>
      <w:r w:rsidRPr="0096123B">
        <w:rPr>
          <w:rFonts w:ascii="Times New Roman" w:eastAsia="Times New Roman" w:hAnsi="Times New Roman" w:cs="Times New Roman"/>
          <w:color w:val="000000"/>
          <w:sz w:val="28"/>
          <w:szCs w:val="28"/>
          <w:lang w:val="en-US" w:eastAsia="tr-TR"/>
        </w:rPr>
        <w:t>If you need any further information please do not hesitate to contact us via e-mail </w:t>
      </w:r>
      <w:hyperlink r:id="rId7" w:history="1">
        <w:r w:rsidRPr="0096123B">
          <w:rPr>
            <w:rFonts w:ascii="Times New Roman" w:eastAsia="Times New Roman" w:hAnsi="Times New Roman" w:cs="Times New Roman"/>
            <w:color w:val="0000FF"/>
            <w:sz w:val="28"/>
            <w:szCs w:val="28"/>
            <w:u w:val="single"/>
            <w:lang w:val="en-US" w:eastAsia="tr-TR"/>
          </w:rPr>
          <w:t>erasmus@agu.edu.tr</w:t>
        </w:r>
      </w:hyperlink>
      <w:r w:rsidRPr="0096123B">
        <w:rPr>
          <w:rFonts w:ascii="Times New Roman" w:eastAsia="Times New Roman" w:hAnsi="Times New Roman" w:cs="Times New Roman"/>
          <w:color w:val="000000"/>
          <w:sz w:val="28"/>
          <w:szCs w:val="28"/>
          <w:lang w:val="en-US" w:eastAsia="tr-TR"/>
        </w:rPr>
        <w:t>.                       </w:t>
      </w:r>
    </w:p>
    <w:p w14:paraId="3B7222F7" w14:textId="77777777" w:rsidR="003F5FCF" w:rsidRPr="0096123B" w:rsidRDefault="003F5FCF" w:rsidP="003F5FCF">
      <w:pPr>
        <w:spacing w:line="276" w:lineRule="auto"/>
        <w:rPr>
          <w:rFonts w:ascii="Times New Roman" w:hAnsi="Times New Roman" w:cs="Times New Roman"/>
          <w:sz w:val="28"/>
          <w:szCs w:val="28"/>
          <w:lang w:val="en-US"/>
        </w:rPr>
      </w:pPr>
    </w:p>
    <w:p w14:paraId="24B43493" w14:textId="77777777" w:rsidR="00831734" w:rsidRPr="0096123B" w:rsidRDefault="00831734">
      <w:pPr>
        <w:rPr>
          <w:rFonts w:ascii="Times New Roman" w:hAnsi="Times New Roman" w:cs="Times New Roman"/>
          <w:lang w:val="en-US"/>
        </w:rPr>
      </w:pPr>
    </w:p>
    <w:sectPr w:rsidR="00831734" w:rsidRPr="0096123B" w:rsidSect="005425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CF"/>
    <w:rsid w:val="003F5FCF"/>
    <w:rsid w:val="005425F1"/>
    <w:rsid w:val="00831734"/>
    <w:rsid w:val="00961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9486CE1"/>
  <w15:chartTrackingRefBased/>
  <w15:docId w15:val="{1030D8D2-48C9-7E45-83EF-3C22949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asmus@ag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asmus.agu.edu.tr/" TargetMode="External"/><Relationship Id="rId5" Type="http://schemas.openxmlformats.org/officeDocument/2006/relationships/hyperlink" Target="http://www.ua.gov.tr/" TargetMode="External"/><Relationship Id="rId4" Type="http://schemas.openxmlformats.org/officeDocument/2006/relationships/hyperlink" Target="http://ec.europa.eu/programmes/erasmus-plus/tools/distance_en.ht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Nimet Bulut</cp:lastModifiedBy>
  <cp:revision>2</cp:revision>
  <dcterms:created xsi:type="dcterms:W3CDTF">2022-04-20T13:52:00Z</dcterms:created>
  <dcterms:modified xsi:type="dcterms:W3CDTF">2022-04-20T14:01:00Z</dcterms:modified>
</cp:coreProperties>
</file>